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numPr>
          <w:ilvl w:val="0"/>
          <w:numId w:val="2"/>
        </w:numPr>
        <w:bidi w:val="0"/>
        <w:ind w:right="0"/>
        <w:jc w:val="left"/>
        <w:rPr>
          <w:b w:val="1"/>
          <w:bCs w:val="1"/>
          <w:rtl w:val="0"/>
          <w:lang w:val="en-US"/>
        </w:rPr>
      </w:pPr>
      <w:r>
        <w:rPr>
          <w:b w:val="1"/>
          <w:bCs w:val="1"/>
          <w:rtl w:val="0"/>
          <w:lang w:val="en-US"/>
        </w:rPr>
        <w:t>Call to Order</w:t>
      </w:r>
    </w:p>
    <w:p>
      <w:pPr>
        <w:pStyle w:val="Body A"/>
        <w:rPr>
          <w:lang w:val="en-US"/>
        </w:rPr>
      </w:pPr>
      <w:r>
        <w:rPr>
          <w:rtl w:val="0"/>
          <w:lang w:val="en-US"/>
        </w:rPr>
        <w:t xml:space="preserve">President Joan Brown convened the board at </w:t>
      </w:r>
      <w:r>
        <w:rPr>
          <w:rtl w:val="0"/>
          <w:lang w:val="en-US"/>
        </w:rPr>
        <w:t>7:30</w:t>
      </w:r>
      <w:r>
        <w:rPr>
          <w:rtl w:val="0"/>
          <w:lang w:val="en-US"/>
        </w:rPr>
        <w:t xml:space="preserve"> p.m. </w:t>
      </w:r>
      <w:r>
        <w:rPr>
          <w:rtl w:val="0"/>
          <w:lang w:val="en-US"/>
        </w:rPr>
        <w:t xml:space="preserve">Carolyn Cooley </w:t>
      </w:r>
      <w:r>
        <w:rPr>
          <w:rtl w:val="0"/>
          <w:lang w:val="en-US"/>
        </w:rPr>
        <w:t xml:space="preserve">hosted the </w:t>
      </w:r>
      <w:r>
        <w:rPr>
          <w:rtl w:val="0"/>
          <w:lang w:val="en-US"/>
        </w:rPr>
        <w:t xml:space="preserve">Zoom </w:t>
      </w:r>
      <w:r>
        <w:rPr>
          <w:rtl w:val="0"/>
          <w:lang w:val="en-US"/>
        </w:rPr>
        <w:t xml:space="preserve">meeting. </w:t>
      </w:r>
    </w:p>
    <w:p>
      <w:pPr>
        <w:pStyle w:val="Body A"/>
        <w:rPr>
          <w:lang w:val="en-US"/>
        </w:rPr>
      </w:pPr>
      <w:r>
        <w:rPr>
          <w:rtl w:val="0"/>
          <w:lang w:val="en-US"/>
        </w:rPr>
        <w:t xml:space="preserve">Attendees: Joan Brown, </w:t>
      </w:r>
      <w:r>
        <w:rPr>
          <w:rtl w:val="0"/>
          <w:lang w:val="en-US"/>
        </w:rPr>
        <w:t xml:space="preserve">Wanda Schnabel, Carolyn Cooley, </w:t>
      </w:r>
      <w:r>
        <w:rPr>
          <w:rtl w:val="0"/>
          <w:lang w:val="en-US"/>
        </w:rPr>
        <w:t xml:space="preserve">Stormy McDonald, </w:t>
      </w:r>
      <w:r>
        <w:rPr>
          <w:rtl w:val="0"/>
          <w:lang w:val="en-US"/>
        </w:rPr>
        <w:t xml:space="preserve">Eileen Young, </w:t>
      </w:r>
      <w:r>
        <w:rPr>
          <w:rtl w:val="0"/>
          <w:lang w:val="en-US"/>
        </w:rPr>
        <w:t>Linda Davies, Diane Fuchs, Betty Boyd, Susan Brodie, Jill Smith, Marcy Jung, Su Ryden, Sue Bodis, Scott Brown, Pam Maier. A quorum is present.</w:t>
      </w:r>
    </w:p>
    <w:p>
      <w:pPr>
        <w:pStyle w:val="Body A"/>
      </w:pPr>
    </w:p>
    <w:p>
      <w:pPr>
        <w:pStyle w:val="Body A"/>
        <w:rPr>
          <w:b w:val="1"/>
          <w:bCs w:val="1"/>
        </w:rPr>
      </w:pPr>
      <w:r>
        <w:rPr>
          <w:rtl w:val="0"/>
          <w:lang w:val="en-US"/>
        </w:rPr>
        <w:t xml:space="preserve">II. </w:t>
      </w:r>
      <w:r>
        <w:rPr>
          <w:b w:val="1"/>
          <w:bCs w:val="1"/>
          <w:rtl w:val="0"/>
          <w:lang w:val="en-US"/>
        </w:rPr>
        <w:t xml:space="preserve"> Secretary</w:t>
      </w:r>
      <w:r>
        <w:rPr>
          <w:b w:val="1"/>
          <w:bCs w:val="1"/>
          <w:rtl w:val="0"/>
          <w:lang w:val="en-US"/>
        </w:rPr>
        <w:t>’</w:t>
      </w:r>
      <w:r>
        <w:rPr>
          <w:b w:val="1"/>
          <w:bCs w:val="1"/>
          <w:rtl w:val="0"/>
          <w:lang w:val="en-US"/>
        </w:rPr>
        <w:t>s Report</w:t>
      </w:r>
    </w:p>
    <w:p>
      <w:pPr>
        <w:pStyle w:val="Body A"/>
        <w:rPr>
          <w:lang w:val="en-US"/>
        </w:rPr>
      </w:pPr>
      <w:r>
        <w:rPr>
          <w:rtl w:val="0"/>
          <w:lang w:val="en-US"/>
        </w:rPr>
        <w:t>Minutes of our last board meeting were accepted.</w:t>
      </w:r>
    </w:p>
    <w:p>
      <w:pPr>
        <w:pStyle w:val="Body A"/>
      </w:pPr>
    </w:p>
    <w:p>
      <w:pPr>
        <w:pStyle w:val="Body A"/>
        <w:rPr>
          <w:b w:val="1"/>
          <w:bCs w:val="1"/>
        </w:rPr>
      </w:pPr>
      <w:r>
        <w:rPr>
          <w:rtl w:val="0"/>
          <w:lang w:val="en-US"/>
        </w:rPr>
        <w:t xml:space="preserve">III. </w:t>
      </w:r>
      <w:r>
        <w:rPr>
          <w:b w:val="1"/>
          <w:bCs w:val="1"/>
          <w:rtl w:val="0"/>
          <w:lang w:val="en-US"/>
        </w:rPr>
        <w:t>Treasurer</w:t>
      </w:r>
      <w:r>
        <w:rPr>
          <w:b w:val="1"/>
          <w:bCs w:val="1"/>
          <w:rtl w:val="0"/>
          <w:lang w:val="en-US"/>
        </w:rPr>
        <w:t>’</w:t>
      </w:r>
      <w:r>
        <w:rPr>
          <w:b w:val="1"/>
          <w:bCs w:val="1"/>
          <w:rtl w:val="0"/>
          <w:lang w:val="en-US"/>
        </w:rPr>
        <w:t>s Report</w:t>
      </w:r>
    </w:p>
    <w:p>
      <w:pPr>
        <w:pStyle w:val="Default"/>
        <w:bidi w:val="0"/>
        <w:spacing w:before="0" w:line="240" w:lineRule="auto"/>
        <w:ind w:left="0" w:right="0" w:firstLine="0"/>
        <w:jc w:val="left"/>
        <w:rPr>
          <w:rFonts w:ascii="Helvetica Neue" w:cs="Helvetica Neue" w:hAnsi="Helvetica Neue" w:eastAsia="Helvetica Neue"/>
          <w:sz w:val="28"/>
          <w:szCs w:val="28"/>
          <w:u w:color="000000"/>
          <w:shd w:val="clear" w:color="auto" w:fill="ffffff"/>
          <w:rtl w:val="0"/>
        </w:rPr>
      </w:pPr>
      <w:r>
        <w:rPr>
          <w:rFonts w:ascii="Arial" w:hAnsi="Arial"/>
          <w:sz w:val="28"/>
          <w:szCs w:val="28"/>
          <w:shd w:val="clear" w:color="auto" w:fill="ffffff"/>
          <w:rtl w:val="0"/>
          <w:lang w:val="en-US"/>
        </w:rPr>
        <w:t>Linda Davies shared we</w:t>
      </w:r>
      <w:r>
        <w:rPr>
          <w:rFonts w:ascii="Arial" w:hAnsi="Arial"/>
          <w:sz w:val="28"/>
          <w:szCs w:val="28"/>
          <w:shd w:val="clear" w:color="auto" w:fill="ffffff"/>
          <w:rtl w:val="0"/>
          <w:lang w:val="en-US"/>
        </w:rPr>
        <w:t xml:space="preserve"> received dues from 713 members through the end of Dec from Nat</w:t>
      </w:r>
      <w:r>
        <w:rPr>
          <w:rFonts w:ascii="Arial" w:hAnsi="Arial"/>
          <w:sz w:val="28"/>
          <w:szCs w:val="28"/>
          <w:shd w:val="clear" w:color="auto" w:fill="ffffff"/>
          <w:rtl w:val="0"/>
          <w:lang w:val="en-US"/>
        </w:rPr>
        <w:t>iona</w:t>
      </w:r>
      <w:r>
        <w:rPr>
          <w:rFonts w:ascii="Arial" w:hAnsi="Arial"/>
          <w:sz w:val="28"/>
          <w:szCs w:val="28"/>
          <w:shd w:val="clear" w:color="auto" w:fill="ffffff"/>
          <w:rtl w:val="0"/>
          <w:lang w:val="en-US"/>
        </w:rPr>
        <w:t>l and members</w:t>
      </w:r>
      <w:r>
        <w:rPr>
          <w:rFonts w:ascii="Arial" w:hAnsi="Arial"/>
          <w:sz w:val="28"/>
          <w:szCs w:val="28"/>
          <w:shd w:val="clear" w:color="auto" w:fill="ffffff"/>
          <w:rtl w:val="0"/>
          <w:lang w:val="en-US"/>
        </w:rPr>
        <w:t xml:space="preserve">, </w:t>
      </w:r>
      <w:r>
        <w:rPr>
          <w:rFonts w:ascii="Helvetica Neue" w:hAnsi="Helvetica Neue"/>
          <w:sz w:val="28"/>
          <w:szCs w:val="28"/>
          <w:u w:color="000000"/>
          <w:shd w:val="clear" w:color="auto" w:fill="ffffff"/>
          <w:rtl w:val="0"/>
          <w:lang w:val="en-US"/>
        </w:rPr>
        <w:t>including 52 honorary life members, 40 paid life members,19 student/graduate members and 2 state only.</w:t>
      </w:r>
    </w:p>
    <w:p>
      <w:pPr>
        <w:pStyle w:val="Default"/>
        <w:bidi w:val="0"/>
        <w:spacing w:before="0" w:line="240" w:lineRule="auto"/>
        <w:ind w:left="0" w:right="0" w:firstLine="0"/>
        <w:jc w:val="left"/>
        <w:rPr>
          <w:rFonts w:ascii="Arial" w:cs="Arial" w:hAnsi="Arial" w:eastAsia="Arial"/>
          <w:sz w:val="28"/>
          <w:szCs w:val="28"/>
          <w:shd w:val="clear" w:color="auto" w:fill="ffffff"/>
          <w:rtl w:val="0"/>
          <w:lang w:val="en-US"/>
        </w:rPr>
      </w:pPr>
      <w:r>
        <w:rPr>
          <w:rFonts w:ascii="Arial" w:hAnsi="Arial"/>
          <w:sz w:val="28"/>
          <w:szCs w:val="28"/>
          <w:shd w:val="clear" w:color="auto" w:fill="ffffff"/>
          <w:rtl w:val="0"/>
          <w:lang w:val="en-US"/>
        </w:rPr>
        <w:t>This is a $1130 increase over what was $6000 or 600 members budgeted for the year.</w:t>
      </w:r>
      <w:r>
        <w:rPr>
          <w:rFonts w:ascii="Arial" w:hAnsi="Arial" w:hint="default"/>
          <w:sz w:val="28"/>
          <w:szCs w:val="28"/>
          <w:shd w:val="clear" w:color="auto" w:fill="ffffff"/>
          <w:rtl w:val="0"/>
          <w:lang w:val="en-US"/>
        </w:rPr>
        <w:t xml:space="preserve">  </w:t>
      </w:r>
      <w:r>
        <w:rPr>
          <w:rFonts w:ascii="Arial" w:hAnsi="Arial"/>
          <w:sz w:val="28"/>
          <w:szCs w:val="28"/>
          <w:shd w:val="clear" w:color="auto" w:fill="ffffff"/>
          <w:rtl w:val="0"/>
          <w:lang w:val="en-US"/>
        </w:rPr>
        <w:t>Line item Virtual Event Expenditures currently has $529.41 in expenses versus $400 estimated, due to a F</w:t>
      </w:r>
      <w:r>
        <w:rPr>
          <w:rFonts w:ascii="Arial" w:hAnsi="Arial"/>
          <w:sz w:val="28"/>
          <w:szCs w:val="28"/>
          <w:shd w:val="clear" w:color="auto" w:fill="ffffff"/>
          <w:rtl w:val="0"/>
          <w:lang w:val="en-US"/>
        </w:rPr>
        <w:t xml:space="preserve">all </w:t>
      </w:r>
      <w:r>
        <w:rPr>
          <w:rFonts w:ascii="Arial" w:hAnsi="Arial"/>
          <w:sz w:val="28"/>
          <w:szCs w:val="28"/>
          <w:shd w:val="clear" w:color="auto" w:fill="ffffff"/>
          <w:rtl w:val="0"/>
          <w:lang w:val="en-US"/>
        </w:rPr>
        <w:t>L</w:t>
      </w:r>
      <w:r>
        <w:rPr>
          <w:rFonts w:ascii="Arial" w:hAnsi="Arial"/>
          <w:sz w:val="28"/>
          <w:szCs w:val="28"/>
          <w:shd w:val="clear" w:color="auto" w:fill="ffffff"/>
          <w:rtl w:val="0"/>
          <w:lang w:val="en-US"/>
        </w:rPr>
        <w:t xml:space="preserve">eadership </w:t>
      </w:r>
      <w:r>
        <w:rPr>
          <w:rFonts w:ascii="Arial" w:hAnsi="Arial"/>
          <w:sz w:val="28"/>
          <w:szCs w:val="28"/>
          <w:shd w:val="clear" w:color="auto" w:fill="ffffff"/>
          <w:rtl w:val="0"/>
          <w:lang w:val="en-US"/>
        </w:rPr>
        <w:t>C</w:t>
      </w:r>
      <w:r>
        <w:rPr>
          <w:rFonts w:ascii="Arial" w:hAnsi="Arial"/>
          <w:sz w:val="28"/>
          <w:szCs w:val="28"/>
          <w:shd w:val="clear" w:color="auto" w:fill="ffffff"/>
          <w:rtl w:val="0"/>
          <w:lang w:val="en-US"/>
        </w:rPr>
        <w:t>onference</w:t>
      </w:r>
      <w:r>
        <w:rPr>
          <w:rFonts w:ascii="Arial" w:hAnsi="Arial"/>
          <w:sz w:val="28"/>
          <w:szCs w:val="28"/>
          <w:shd w:val="clear" w:color="auto" w:fill="ffffff"/>
          <w:rtl w:val="0"/>
          <w:lang w:val="en-US"/>
        </w:rPr>
        <w:t xml:space="preserve"> $200 honorarium and Zoom Webinar expenses. We are in hopes that we will receive a Zoom refund after the Zoom Webinar boost i</w:t>
      </w:r>
      <w:r>
        <w:rPr>
          <w:rFonts w:ascii="Arial" w:hAnsi="Arial"/>
          <w:sz w:val="28"/>
          <w:szCs w:val="28"/>
          <w:shd w:val="clear" w:color="auto" w:fill="ffffff"/>
          <w:rtl w:val="0"/>
          <w:lang w:val="en-US"/>
        </w:rPr>
        <w:t>s</w:t>
      </w:r>
      <w:r>
        <w:rPr>
          <w:rFonts w:ascii="Arial" w:hAnsi="Arial"/>
          <w:sz w:val="28"/>
          <w:szCs w:val="28"/>
          <w:shd w:val="clear" w:color="auto" w:fill="ffffff"/>
          <w:rtl w:val="0"/>
          <w:lang w:val="en-US"/>
        </w:rPr>
        <w:t xml:space="preserve"> canceled following Pub</w:t>
      </w:r>
      <w:r>
        <w:rPr>
          <w:rFonts w:ascii="Arial" w:hAnsi="Arial"/>
          <w:sz w:val="28"/>
          <w:szCs w:val="28"/>
          <w:shd w:val="clear" w:color="auto" w:fill="ffffff"/>
          <w:rtl w:val="0"/>
          <w:lang w:val="en-US"/>
        </w:rPr>
        <w:t>lic</w:t>
      </w:r>
      <w:r>
        <w:rPr>
          <w:rFonts w:ascii="Arial" w:hAnsi="Arial"/>
          <w:sz w:val="28"/>
          <w:szCs w:val="28"/>
          <w:shd w:val="clear" w:color="auto" w:fill="ffffff"/>
          <w:rtl w:val="0"/>
          <w:lang w:val="en-US"/>
        </w:rPr>
        <w:t xml:space="preserve"> Policy day.</w:t>
      </w:r>
    </w:p>
    <w:p>
      <w:pPr>
        <w:pStyle w:val="Default"/>
        <w:bidi w:val="0"/>
        <w:spacing w:before="0" w:line="240" w:lineRule="auto"/>
        <w:ind w:left="0" w:right="0" w:firstLine="0"/>
        <w:jc w:val="left"/>
        <w:rPr>
          <w:rFonts w:ascii="Arial" w:cs="Arial" w:hAnsi="Arial" w:eastAsia="Arial"/>
          <w:sz w:val="28"/>
          <w:szCs w:val="28"/>
          <w:shd w:val="clear" w:color="auto" w:fill="ffffff"/>
          <w:rtl w:val="0"/>
          <w:lang w:val="en-US"/>
        </w:rPr>
      </w:pPr>
      <w:r>
        <w:rPr>
          <w:rFonts w:ascii="Arial" w:hAnsi="Arial"/>
          <w:sz w:val="28"/>
          <w:szCs w:val="28"/>
          <w:shd w:val="clear" w:color="auto" w:fill="ffffff"/>
          <w:rtl w:val="0"/>
          <w:lang w:val="en-US"/>
        </w:rPr>
        <w:t xml:space="preserve">2 x 1 year $10,000 CD earning 4% annually were recently purchased from </w:t>
      </w:r>
      <w:r>
        <w:rPr>
          <w:rFonts w:ascii="Arial" w:hAnsi="Arial"/>
          <w:sz w:val="28"/>
          <w:szCs w:val="28"/>
          <w:shd w:val="clear" w:color="auto" w:fill="ffffff"/>
          <w:rtl w:val="0"/>
          <w:lang w:val="en-US"/>
        </w:rPr>
        <w:t xml:space="preserve">out </w:t>
      </w:r>
      <w:r>
        <w:rPr>
          <w:rFonts w:ascii="Arial" w:hAnsi="Arial"/>
          <w:sz w:val="28"/>
          <w:szCs w:val="28"/>
          <w:shd w:val="clear" w:color="auto" w:fill="ffffff"/>
          <w:rtl w:val="0"/>
          <w:lang w:val="en-US"/>
        </w:rPr>
        <w:t>of our Money Market account.</w:t>
      </w:r>
      <w:r>
        <w:rPr>
          <w:rFonts w:ascii="Arial" w:hAnsi="Arial" w:hint="default"/>
          <w:sz w:val="28"/>
          <w:szCs w:val="28"/>
          <w:shd w:val="clear" w:color="auto" w:fill="ffffff"/>
          <w:rtl w:val="0"/>
          <w:lang w:val="en-US"/>
        </w:rPr>
        <w:t> </w:t>
      </w:r>
    </w:p>
    <w:p>
      <w:pPr>
        <w:pStyle w:val="Body A"/>
      </w:pPr>
    </w:p>
    <w:p>
      <w:pPr>
        <w:pStyle w:val="Body A"/>
      </w:pPr>
      <w:r>
        <w:rPr>
          <w:rtl w:val="0"/>
          <w:lang w:val="en-US"/>
        </w:rPr>
        <w:t xml:space="preserve">IV. </w:t>
      </w:r>
      <w:r>
        <w:rPr>
          <w:b w:val="1"/>
          <w:bCs w:val="1"/>
          <w:rtl w:val="0"/>
          <w:lang w:val="en-US"/>
        </w:rPr>
        <w:t>Officer and Committee Reports</w:t>
      </w:r>
    </w:p>
    <w:p>
      <w:pPr>
        <w:pStyle w:val="Body A"/>
      </w:pPr>
    </w:p>
    <w:p>
      <w:pPr>
        <w:pStyle w:val="Body A"/>
        <w:numPr>
          <w:ilvl w:val="0"/>
          <w:numId w:val="4"/>
        </w:numPr>
        <w:rPr>
          <w:lang w:val="en-US"/>
        </w:rPr>
      </w:pPr>
      <w:r>
        <w:rPr>
          <w:b w:val="1"/>
          <w:bCs w:val="1"/>
          <w:rtl w:val="0"/>
          <w:lang w:val="en-US"/>
        </w:rPr>
        <w:t>President Joan Brown:</w:t>
      </w:r>
      <w:r>
        <w:rPr>
          <w:b w:val="1"/>
          <w:bCs w:val="1"/>
          <w:rtl w:val="0"/>
          <w:lang w:val="en-US"/>
        </w:rPr>
        <w:t xml:space="preserve"> </w:t>
      </w:r>
      <w:r>
        <w:rPr>
          <w:rtl w:val="0"/>
          <w:lang w:val="en-US"/>
        </w:rPr>
        <w:t>Our Public Policy Webinar has many people signed up for tomorrow. Joan appointed Candice Smith to fill the Co-Director of Public Policy position</w:t>
      </w:r>
      <w:r>
        <w:rPr>
          <w:rtl w:val="0"/>
          <w:lang w:val="en-US"/>
        </w:rPr>
        <w:t xml:space="preserve">. </w:t>
      </w:r>
    </w:p>
    <w:p>
      <w:pPr>
        <w:pStyle w:val="Body A"/>
        <w:numPr>
          <w:ilvl w:val="0"/>
          <w:numId w:val="4"/>
        </w:numPr>
        <w:rPr>
          <w:lang w:val="en-US"/>
        </w:rPr>
      </w:pPr>
      <w:r>
        <w:rPr>
          <w:b w:val="1"/>
          <w:bCs w:val="1"/>
          <w:rtl w:val="0"/>
          <w:lang w:val="en-US"/>
        </w:rPr>
        <w:t>Membership VP Jill Smith</w:t>
      </w:r>
      <w:r>
        <w:rPr>
          <w:b w:val="1"/>
          <w:bCs w:val="1"/>
          <w:rtl w:val="0"/>
          <w:lang w:val="en-US"/>
        </w:rPr>
        <w:t xml:space="preserve"> </w:t>
      </w:r>
      <w:r>
        <w:rPr>
          <w:rtl w:val="0"/>
          <w:lang w:val="en-US"/>
        </w:rPr>
        <w:t>The January Zoom meeting of branch Membership VPs went well. Linda Davies and Jill Smith will continue to provide information for branches to help with Community Hub and renewal that wi begin April 1st.</w:t>
      </w:r>
    </w:p>
    <w:p>
      <w:pPr>
        <w:pStyle w:val="Body A"/>
      </w:pPr>
      <w:r>
        <w:rPr>
          <w:rtl w:val="0"/>
          <w:lang w:val="en-US"/>
        </w:rPr>
        <w:t xml:space="preserve">    </w:t>
      </w:r>
    </w:p>
    <w:p>
      <w:pPr>
        <w:pStyle w:val="Body A"/>
        <w:rPr>
          <w:outline w:val="0"/>
          <w:color w:val="000000"/>
          <w:u w:color="000000"/>
          <w14:textFill>
            <w14:solidFill>
              <w14:srgbClr w14:val="000000"/>
            </w14:solidFill>
          </w14:textFill>
        </w:rPr>
      </w:pPr>
      <w:r>
        <w:rPr>
          <w:rtl w:val="0"/>
          <w:lang w:val="en-US"/>
        </w:rPr>
        <w:t xml:space="preserve">3. </w:t>
      </w:r>
      <w:r>
        <w:rPr>
          <w:b w:val="1"/>
          <w:bCs w:val="1"/>
          <w:rtl w:val="0"/>
          <w:lang w:val="en-US"/>
        </w:rPr>
        <w:t>Treasurer Linda Davies</w:t>
      </w:r>
      <w:r>
        <w:rPr>
          <w:b w:val="1"/>
          <w:bCs w:val="1"/>
          <w:rtl w:val="0"/>
          <w:lang w:val="en-US"/>
        </w:rPr>
        <w:t xml:space="preserve"> </w:t>
      </w:r>
      <w:r>
        <w:rPr>
          <w:outline w:val="0"/>
          <w:color w:val="000000"/>
          <w:sz w:val="28"/>
          <w:szCs w:val="28"/>
          <w:u w:color="000000"/>
          <w:rtl w:val="0"/>
          <w:lang w:val="en-US"/>
          <w14:textFill>
            <w14:solidFill>
              <w14:srgbClr w14:val="000000"/>
            </w14:solidFill>
          </w14:textFill>
        </w:rPr>
        <w:t>Eight schools were Community/University Partners in 2022; five in 2023.</w:t>
      </w:r>
    </w:p>
    <w:p>
      <w:pPr>
        <w:pStyle w:val="Body A"/>
      </w:pPr>
    </w:p>
    <w:p>
      <w:pPr>
        <w:pStyle w:val="Body A"/>
        <w:rPr>
          <w:lang w:val="en-US"/>
        </w:rPr>
      </w:pPr>
      <w:r>
        <w:rPr>
          <w:rtl w:val="0"/>
          <w:lang w:val="en-US"/>
        </w:rPr>
        <w:t xml:space="preserve">4. </w:t>
      </w:r>
      <w:r>
        <w:rPr>
          <w:b w:val="1"/>
          <w:bCs w:val="1"/>
          <w:rtl w:val="0"/>
          <w:lang w:val="en-US"/>
        </w:rPr>
        <w:t xml:space="preserve">AAUW Funds Director Stormy McDonald </w:t>
      </w:r>
      <w:r>
        <w:rPr>
          <w:rtl w:val="0"/>
          <w:lang w:val="en-US"/>
        </w:rPr>
        <w:t>AAUW</w:t>
      </w:r>
      <w:r>
        <w:rPr>
          <w:b w:val="1"/>
          <w:bCs w:val="1"/>
          <w:rtl w:val="0"/>
          <w:lang w:val="en-US"/>
        </w:rPr>
        <w:t xml:space="preserve"> </w:t>
      </w:r>
      <w:r>
        <w:rPr>
          <w:rtl w:val="0"/>
          <w:lang w:val="en-US"/>
        </w:rPr>
        <w:t xml:space="preserve">of CO gave AAUW National $16,823.76. $2400 from State funds, $8500 from 245 members of our 700 members and $6,000 from 5 branches </w:t>
      </w:r>
      <w:r>
        <w:rPr>
          <w:rtl w:val="0"/>
          <w:lang w:val="en-US"/>
        </w:rPr>
        <w:t xml:space="preserve">with all monies </w:t>
      </w:r>
      <w:r>
        <w:rPr>
          <w:rtl w:val="0"/>
          <w:lang w:val="en-US"/>
        </w:rPr>
        <w:t xml:space="preserve">but one </w:t>
      </w:r>
      <w:r>
        <w:rPr>
          <w:rtl w:val="0"/>
          <w:lang w:val="en-US"/>
        </w:rPr>
        <w:t>dedicated to the AAUW Greatest Needs Fund</w:t>
      </w:r>
      <w:r>
        <w:rPr>
          <w:rtl w:val="0"/>
          <w:lang w:val="en-US"/>
        </w:rPr>
        <w:t>.</w:t>
      </w:r>
    </w:p>
    <w:p>
      <w:pPr>
        <w:pStyle w:val="Body A"/>
        <w:rPr>
          <w:lang w:val="en-US"/>
        </w:rPr>
      </w:pPr>
    </w:p>
    <w:p>
      <w:pPr>
        <w:pStyle w:val="Body A"/>
      </w:pPr>
      <w:r>
        <w:rPr>
          <w:rtl w:val="0"/>
        </w:rPr>
        <w:t xml:space="preserve">5. </w:t>
      </w:r>
      <w:r>
        <w:rPr>
          <w:b w:val="1"/>
          <w:bCs w:val="1"/>
          <w:rtl w:val="0"/>
          <w:lang w:val="en-US"/>
        </w:rPr>
        <w:t xml:space="preserve">Program Development Co-Vice Presidents Susan Brodie and Diane Fuchs </w:t>
      </w:r>
      <w:r>
        <w:rPr>
          <w:rtl w:val="0"/>
        </w:rPr>
        <w:t xml:space="preserve">Aurora Branch is hosting our April 21-22, 2023 State Convention at </w:t>
      </w:r>
    </w:p>
    <w:p>
      <w:pPr>
        <w:pStyle w:val="Body A"/>
      </w:pPr>
      <w:r>
        <w:rPr>
          <w:rtl w:val="0"/>
        </w:rPr>
        <w:t>the Hilton Doubletree at Iliff and I-225. The Aurora branch and our Program Development Committee had Zoom meetings August to November.</w:t>
      </w:r>
    </w:p>
    <w:p>
      <w:pPr>
        <w:pStyle w:val="Body A"/>
      </w:pPr>
      <w:r>
        <w:rPr>
          <w:rtl w:val="0"/>
        </w:rPr>
        <w:t xml:space="preserve"> State Attorney General Phillip Weiser is our Keynote Speaker. </w:t>
      </w:r>
      <w:r>
        <w:rPr>
          <w:b w:val="1"/>
          <w:bCs w:val="1"/>
          <w:rtl w:val="0"/>
          <w:lang w:val="en-US"/>
        </w:rPr>
        <w:t xml:space="preserve">Theme: Empowering Women: Keeping Up the Good Fight. </w:t>
      </w:r>
      <w:r>
        <w:rPr>
          <w:rtl w:val="0"/>
        </w:rPr>
        <w:t xml:space="preserve">Costs </w:t>
      </w:r>
      <w:r>
        <w:rPr>
          <w:rtl w:val="0"/>
        </w:rPr>
        <w:t xml:space="preserve">are </w:t>
      </w:r>
      <w:r>
        <w:rPr>
          <w:rtl w:val="0"/>
        </w:rPr>
        <w:t>finalized</w:t>
      </w:r>
      <w:r>
        <w:rPr>
          <w:rtl w:val="0"/>
        </w:rPr>
        <w:t xml:space="preserve"> at</w:t>
      </w:r>
      <w:r>
        <w:rPr>
          <w:rtl w:val="0"/>
        </w:rPr>
        <w:t xml:space="preserve"> $75 for event and $20 for Friday activities at the Aurora History Museum/Happy Hour.</w:t>
      </w:r>
    </w:p>
    <w:p>
      <w:pPr>
        <w:pStyle w:val="Body A"/>
      </w:pPr>
    </w:p>
    <w:p>
      <w:pPr>
        <w:pStyle w:val="Body A"/>
        <w:rPr>
          <w:lang w:val="en-US"/>
        </w:rPr>
      </w:pPr>
      <w:r>
        <w:rPr>
          <w:rtl w:val="0"/>
          <w:lang w:val="en-US"/>
        </w:rPr>
        <w:t xml:space="preserve">6. </w:t>
      </w:r>
      <w:r>
        <w:rPr>
          <w:b w:val="1"/>
          <w:bCs w:val="1"/>
          <w:rtl w:val="0"/>
          <w:lang w:val="en-US"/>
        </w:rPr>
        <w:t xml:space="preserve">Public Policy Director Su Ryden &amp; </w:t>
      </w:r>
      <w:r>
        <w:rPr>
          <w:b w:val="1"/>
          <w:bCs w:val="1"/>
          <w:rtl w:val="0"/>
          <w:lang w:val="en-US"/>
        </w:rPr>
        <w:t xml:space="preserve">Lobby Corps Coordinator </w:t>
      </w:r>
      <w:r>
        <w:rPr>
          <w:b w:val="1"/>
          <w:bCs w:val="1"/>
          <w:rtl w:val="0"/>
          <w:lang w:val="en-US"/>
        </w:rPr>
        <w:t>Betty Boyd</w:t>
      </w:r>
      <w:r>
        <w:rPr>
          <w:b w:val="1"/>
          <w:bCs w:val="1"/>
          <w:rtl w:val="0"/>
          <w:lang w:val="en-US"/>
        </w:rPr>
        <w:t xml:space="preserve"> </w:t>
      </w:r>
      <w:r>
        <w:rPr>
          <w:rtl w:val="0"/>
          <w:lang w:val="en-US"/>
        </w:rPr>
        <w:t>With Dr. Morgan Medlock called to the White House, her assistant will be our Keynote Speaker. Hon. Betty Boyd will discuss 30-40 priority bills. Hon. Su Ryden will make introductions and Candice Smith will handle chat &amp; Q &amp; A.</w:t>
      </w:r>
    </w:p>
    <w:p>
      <w:pPr>
        <w:pStyle w:val="Body A"/>
        <w:rPr>
          <w:b w:val="1"/>
          <w:bCs w:val="1"/>
        </w:rPr>
      </w:pPr>
      <w:r>
        <w:rPr>
          <w:rtl w:val="0"/>
          <w:lang w:val="en-US"/>
        </w:rPr>
        <w:t xml:space="preserve">Hon. Nancy Todd will moderate panelists Dr. Tony Poole, Michelle Quattlebaum and Hon. Dafna Michaelson Benet. </w:t>
      </w:r>
    </w:p>
    <w:p>
      <w:pPr>
        <w:pStyle w:val="Body A"/>
      </w:pPr>
    </w:p>
    <w:p>
      <w:pPr>
        <w:pStyle w:val="Body A"/>
        <w:rPr>
          <w:b w:val="1"/>
          <w:bCs w:val="1"/>
        </w:rPr>
      </w:pPr>
      <w:r>
        <w:rPr>
          <w:rtl w:val="0"/>
        </w:rPr>
        <w:t>7</w:t>
      </w:r>
      <w:r>
        <w:rPr>
          <w:rtl w:val="0"/>
          <w:lang w:val="en-US"/>
        </w:rPr>
        <w:t xml:space="preserve">. </w:t>
      </w:r>
      <w:r>
        <w:rPr>
          <w:b w:val="1"/>
          <w:bCs w:val="1"/>
          <w:rtl w:val="0"/>
          <w:lang w:val="en-US"/>
        </w:rPr>
        <w:t xml:space="preserve">Communications </w:t>
      </w:r>
      <w:r>
        <w:rPr>
          <w:b w:val="1"/>
          <w:bCs w:val="1"/>
          <w:rtl w:val="0"/>
          <w:lang w:val="en-US"/>
        </w:rPr>
        <w:t xml:space="preserve">Coordinator, Joan Brown; </w:t>
      </w:r>
      <w:r>
        <w:rPr>
          <w:b w:val="1"/>
          <w:bCs w:val="1"/>
          <w:rtl w:val="0"/>
          <w:lang w:val="en-US"/>
        </w:rPr>
        <w:t>Webmaster Scott Brown</w:t>
      </w:r>
      <w:r>
        <w:rPr>
          <w:b w:val="1"/>
          <w:bCs w:val="1"/>
          <w:rtl w:val="0"/>
          <w:lang w:val="en-US"/>
        </w:rPr>
        <w:t>, Carolyn Cooley and Susan Brodie as Technical Operatives</w:t>
      </w:r>
      <w:r>
        <w:rPr>
          <w:b w:val="1"/>
          <w:bCs w:val="1"/>
          <w:rtl w:val="0"/>
          <w:lang w:val="en-US"/>
        </w:rPr>
        <w:t xml:space="preserve"> </w:t>
      </w:r>
    </w:p>
    <w:p>
      <w:pPr>
        <w:pStyle w:val="Body A"/>
        <w:rPr>
          <w:lang w:val="en-US"/>
        </w:rPr>
      </w:pPr>
      <w:r>
        <w:rPr>
          <w:rtl w:val="0"/>
          <w:lang w:val="en-US"/>
        </w:rPr>
        <w:t xml:space="preserve">    </w:t>
      </w:r>
      <w:r>
        <w:rPr>
          <w:rtl w:val="0"/>
          <w:lang w:val="en-US"/>
        </w:rPr>
        <w:t xml:space="preserve">Send Scott your ideas for our website. </w:t>
      </w:r>
    </w:p>
    <w:p>
      <w:pPr>
        <w:pStyle w:val="Body A"/>
        <w:rPr>
          <w:lang w:val="en-US"/>
        </w:rPr>
      </w:pPr>
    </w:p>
    <w:p>
      <w:pPr>
        <w:pStyle w:val="Body A"/>
        <w:rPr>
          <w:lang w:val="en-US"/>
        </w:rPr>
      </w:pPr>
      <w:r>
        <w:rPr>
          <w:rtl w:val="0"/>
          <w:lang w:val="en-US"/>
        </w:rPr>
        <w:t xml:space="preserve">8. </w:t>
      </w:r>
      <w:r>
        <w:rPr>
          <w:b w:val="1"/>
          <w:bCs w:val="1"/>
          <w:rtl w:val="0"/>
          <w:lang w:val="en-US"/>
        </w:rPr>
        <w:t xml:space="preserve">State Manager Carolyn Cooley, </w:t>
      </w:r>
      <w:r>
        <w:rPr>
          <w:rtl w:val="0"/>
          <w:lang w:val="en-US"/>
        </w:rPr>
        <w:t>new appointee, has branch, state and national data bases access for mail chimp distribution.</w:t>
      </w:r>
    </w:p>
    <w:p>
      <w:pPr>
        <w:pStyle w:val="Body A"/>
        <w:rPr>
          <w:lang w:val="en-US"/>
        </w:rPr>
      </w:pPr>
    </w:p>
    <w:p>
      <w:pPr>
        <w:pStyle w:val="Body A"/>
        <w:rPr>
          <w:lang w:val="en-US"/>
        </w:rPr>
      </w:pPr>
      <w:r>
        <w:rPr>
          <w:rtl w:val="0"/>
          <w:lang w:val="en-US"/>
        </w:rPr>
        <w:t xml:space="preserve">9. </w:t>
      </w:r>
      <w:r>
        <w:rPr>
          <w:b w:val="1"/>
          <w:bCs w:val="1"/>
          <w:rtl w:val="0"/>
          <w:lang w:val="en-US"/>
        </w:rPr>
        <w:t xml:space="preserve">InterBranch Council Chair Wanda Schnabel </w:t>
      </w:r>
      <w:r>
        <w:rPr>
          <w:rtl w:val="0"/>
          <w:lang w:val="en-US"/>
        </w:rPr>
        <w:t xml:space="preserve">reports branch presidents are optimistic. Program ideas are exchanged freely and NCCWSL info is shared. </w:t>
      </w:r>
    </w:p>
    <w:p>
      <w:pPr>
        <w:pStyle w:val="Body A"/>
        <w:rPr>
          <w:lang w:val="en-US"/>
        </w:rPr>
      </w:pPr>
    </w:p>
    <w:p>
      <w:pPr>
        <w:pStyle w:val="Body A"/>
      </w:pPr>
      <w:r>
        <w:rPr>
          <w:rtl w:val="0"/>
          <w:lang w:val="en-US"/>
        </w:rPr>
        <w:t>10</w:t>
      </w:r>
      <w:r>
        <w:rPr>
          <w:rtl w:val="0"/>
          <w:lang w:val="en-US"/>
        </w:rPr>
        <w:t xml:space="preserve">. </w:t>
      </w:r>
      <w:r>
        <w:rPr>
          <w:b w:val="1"/>
          <w:bCs w:val="1"/>
          <w:rtl w:val="0"/>
          <w:lang w:val="en-US"/>
        </w:rPr>
        <w:t xml:space="preserve">College/University Relations Chair Marcy Jung </w:t>
      </w:r>
      <w:r>
        <w:rPr>
          <w:rtl w:val="0"/>
          <w:lang w:val="en-US"/>
        </w:rPr>
        <w:t xml:space="preserve"> </w:t>
      </w:r>
      <w:r>
        <w:rPr>
          <w:rtl w:val="0"/>
          <w:lang w:val="en-US"/>
        </w:rPr>
        <w:t>shared the Community College of Aurora is very interested in renewing our relationship. Contact will be made.</w:t>
      </w:r>
      <w:r>
        <w:rPr>
          <w:rtl w:val="0"/>
          <w:lang w:val="en-US"/>
        </w:rPr>
        <w:t xml:space="preserve">     </w:t>
      </w:r>
    </w:p>
    <w:p>
      <w:pPr>
        <w:pStyle w:val="Body A"/>
      </w:pPr>
    </w:p>
    <w:p>
      <w:pPr>
        <w:pStyle w:val="Body A"/>
      </w:pPr>
      <w:r>
        <w:rPr>
          <w:rtl w:val="0"/>
          <w:lang w:val="en-US"/>
        </w:rPr>
        <w:t>1</w:t>
      </w:r>
      <w:r>
        <w:rPr>
          <w:rtl w:val="0"/>
          <w:lang w:val="en-US"/>
        </w:rPr>
        <w:t>1</w:t>
      </w:r>
      <w:r>
        <w:rPr>
          <w:rtl w:val="0"/>
          <w:lang w:val="en-US"/>
        </w:rPr>
        <w:t xml:space="preserve">. </w:t>
      </w:r>
      <w:r>
        <w:rPr>
          <w:b w:val="1"/>
          <w:bCs w:val="1"/>
          <w:rtl w:val="0"/>
          <w:lang w:val="en-US"/>
        </w:rPr>
        <w:t xml:space="preserve">DEI </w:t>
      </w:r>
      <w:r>
        <w:rPr>
          <w:b w:val="1"/>
          <w:bCs w:val="1"/>
          <w:rtl w:val="0"/>
          <w:lang w:val="en-US"/>
        </w:rPr>
        <w:t xml:space="preserve">Co-Chairs </w:t>
      </w:r>
      <w:r>
        <w:rPr>
          <w:b w:val="1"/>
          <w:bCs w:val="1"/>
          <w:rtl w:val="0"/>
          <w:lang w:val="en-US"/>
        </w:rPr>
        <w:t>Stormy McDonald and Eileen Young</w:t>
      </w:r>
      <w:r>
        <w:rPr>
          <w:rtl w:val="0"/>
          <w:lang w:val="en-US"/>
        </w:rPr>
        <w:t xml:space="preserve"> </w:t>
      </w:r>
      <w:r>
        <w:rPr>
          <w:rtl w:val="0"/>
          <w:lang w:val="en-US"/>
        </w:rPr>
        <w:t>reported our website page will be updated. DEI calls are held monthly with counterparts at AAUW National.</w:t>
      </w:r>
    </w:p>
    <w:p>
      <w:pPr>
        <w:pStyle w:val="Body A"/>
      </w:pPr>
    </w:p>
    <w:p>
      <w:pPr>
        <w:pStyle w:val="Body A"/>
      </w:pPr>
      <w:r>
        <w:rPr>
          <w:rtl w:val="0"/>
          <w:lang w:val="en-US"/>
        </w:rPr>
        <w:t>1</w:t>
      </w:r>
      <w:r>
        <w:rPr>
          <w:rtl w:val="0"/>
          <w:lang w:val="en-US"/>
        </w:rPr>
        <w:t>2</w:t>
      </w:r>
      <w:r>
        <w:rPr>
          <w:rtl w:val="0"/>
          <w:lang w:val="en-US"/>
        </w:rPr>
        <w:t xml:space="preserve">. </w:t>
      </w:r>
      <w:r>
        <w:rPr>
          <w:b w:val="1"/>
          <w:bCs w:val="1"/>
          <w:rtl w:val="0"/>
          <w:lang w:val="en-US"/>
        </w:rPr>
        <w:t>Archivist</w:t>
      </w:r>
      <w:r>
        <w:rPr>
          <w:b w:val="1"/>
          <w:bCs w:val="1"/>
          <w:rtl w:val="0"/>
          <w:lang w:val="en-US"/>
        </w:rPr>
        <w:t>/Historian</w:t>
      </w:r>
      <w:r>
        <w:rPr>
          <w:b w:val="1"/>
          <w:bCs w:val="1"/>
          <w:rtl w:val="0"/>
          <w:lang w:val="en-US"/>
        </w:rPr>
        <w:t xml:space="preserve"> Eileen Young</w:t>
      </w:r>
      <w:r>
        <w:rPr>
          <w:b w:val="1"/>
          <w:bCs w:val="1"/>
          <w:rtl w:val="0"/>
          <w:lang w:val="en-US"/>
        </w:rPr>
        <w:t xml:space="preserve"> </w:t>
      </w:r>
      <w:r>
        <w:rPr>
          <w:rtl w:val="0"/>
          <w:lang w:val="en-US"/>
        </w:rPr>
        <w:t>keeps copies of our meeting minutes. Outreach to branches will continue. Longmont has digital archives.</w:t>
      </w:r>
    </w:p>
    <w:p>
      <w:pPr>
        <w:pStyle w:val="Body A"/>
      </w:pPr>
    </w:p>
    <w:p>
      <w:pPr>
        <w:pStyle w:val="Body A"/>
      </w:pPr>
      <w:r>
        <w:rPr>
          <w:rtl w:val="0"/>
          <w:lang w:val="en-US"/>
        </w:rPr>
        <w:t>1</w:t>
      </w:r>
      <w:r>
        <w:rPr>
          <w:rtl w:val="0"/>
          <w:lang w:val="en-US"/>
        </w:rPr>
        <w:t>3</w:t>
      </w:r>
      <w:r>
        <w:rPr>
          <w:rtl w:val="0"/>
          <w:lang w:val="en-US"/>
        </w:rPr>
        <w:t xml:space="preserve">. </w:t>
      </w:r>
      <w:r>
        <w:rPr>
          <w:b w:val="1"/>
          <w:bCs w:val="1"/>
          <w:rtl w:val="0"/>
          <w:lang w:val="en-US"/>
        </w:rPr>
        <w:t xml:space="preserve">By-Laws </w:t>
      </w:r>
      <w:r>
        <w:rPr>
          <w:b w:val="1"/>
          <w:bCs w:val="1"/>
          <w:rtl w:val="0"/>
          <w:lang w:val="en-US"/>
        </w:rPr>
        <w:t xml:space="preserve">Chair </w:t>
      </w:r>
      <w:r>
        <w:rPr>
          <w:b w:val="1"/>
          <w:bCs w:val="1"/>
          <w:rtl w:val="0"/>
          <w:lang w:val="en-US"/>
        </w:rPr>
        <w:t>Sue Bodis</w:t>
      </w:r>
      <w:r>
        <w:rPr>
          <w:rtl w:val="0"/>
          <w:lang w:val="en-US"/>
        </w:rPr>
        <w:t xml:space="preserve"> </w:t>
      </w:r>
      <w:r>
        <w:rPr>
          <w:rtl w:val="0"/>
          <w:lang w:val="en-US"/>
        </w:rPr>
        <w:t xml:space="preserve">AAUW </w:t>
      </w:r>
      <w:r>
        <w:rPr>
          <w:rtl w:val="0"/>
        </w:rPr>
        <w:t>State and branches will rewrite our bylaws to be in compliance with AAUW National</w:t>
      </w:r>
      <w:r>
        <w:rPr>
          <w:rtl w:val="0"/>
        </w:rPr>
        <w:t>’</w:t>
      </w:r>
      <w:r>
        <w:rPr>
          <w:rtl w:val="0"/>
        </w:rPr>
        <w:t>s changes in bylaws. 2016 was the last rewrite when we had to comply with National</w:t>
      </w:r>
      <w:r>
        <w:rPr>
          <w:rtl w:val="0"/>
        </w:rPr>
        <w:t>’</w:t>
      </w:r>
      <w:r>
        <w:rPr>
          <w:rtl w:val="0"/>
        </w:rPr>
        <w:t>s first 6 articles only.</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Sue will get a copy from National of their changes and meet with branch bylaws chairpersons to work on compliance.. We are given 3 years to do so. Article 1 is critical to the IRS code.</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Changes are substantial with terms of office and fiscal year date changes.</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3% of national membership has to vote and 2/3 of membership is needed to pass anything at AAUW National.</w:t>
      </w:r>
    </w:p>
    <w:p>
      <w:pPr>
        <w:pStyle w:val="Body A"/>
      </w:pPr>
    </w:p>
    <w:p>
      <w:pPr>
        <w:pStyle w:val="Body A"/>
        <w:rPr>
          <w:b w:val="1"/>
          <w:bCs w:val="1"/>
        </w:rPr>
      </w:pPr>
      <w:r>
        <w:rPr>
          <w:rtl w:val="0"/>
        </w:rPr>
        <w:t>14</w:t>
      </w:r>
      <w:r>
        <w:rPr>
          <w:rtl w:val="0"/>
          <w:lang w:val="en-US"/>
        </w:rPr>
        <w:t xml:space="preserve">. </w:t>
      </w:r>
      <w:r>
        <w:rPr>
          <w:b w:val="1"/>
          <w:bCs w:val="1"/>
          <w:rtl w:val="0"/>
          <w:lang w:val="en-US"/>
        </w:rPr>
        <w:t xml:space="preserve">Nominating Committee Carolyn Cooley </w:t>
      </w:r>
      <w:r>
        <w:rPr>
          <w:b w:val="1"/>
          <w:bCs w:val="1"/>
          <w:rtl w:val="0"/>
          <w:lang w:val="en-US"/>
        </w:rPr>
        <w:t>and Pam Maier</w:t>
      </w:r>
    </w:p>
    <w:p>
      <w:pPr>
        <w:pStyle w:val="Body A"/>
        <w:rPr>
          <w:lang w:val="en-US"/>
        </w:rPr>
      </w:pPr>
      <w:r>
        <w:rPr>
          <w:b w:val="1"/>
          <w:bCs w:val="1"/>
          <w:rtl w:val="0"/>
          <w:lang w:val="en-US"/>
        </w:rPr>
        <w:t xml:space="preserve">     </w:t>
      </w:r>
      <w:r>
        <w:rPr>
          <w:rtl w:val="0"/>
          <w:lang w:val="en-US"/>
        </w:rPr>
        <w:t xml:space="preserve"> For 2023</w:t>
      </w:r>
      <w:r>
        <w:rPr>
          <w:rtl w:val="0"/>
          <w:lang w:val="en-US"/>
        </w:rPr>
        <w:t>-2024</w:t>
      </w:r>
      <w:r>
        <w:rPr>
          <w:rtl w:val="0"/>
          <w:lang w:val="en-US"/>
        </w:rPr>
        <w:t>, President Elect</w:t>
      </w:r>
      <w:r>
        <w:rPr>
          <w:rtl w:val="0"/>
          <w:lang w:val="en-US"/>
        </w:rPr>
        <w:t>s are Carolyn Cooley and Jill Smith</w:t>
      </w:r>
      <w:r>
        <w:rPr>
          <w:rtl w:val="0"/>
          <w:lang w:val="en-US"/>
        </w:rPr>
        <w:t xml:space="preserve">  </w:t>
      </w:r>
    </w:p>
    <w:p>
      <w:pPr>
        <w:pStyle w:val="Body A"/>
        <w:rPr>
          <w:lang w:val="en-US"/>
        </w:rPr>
      </w:pPr>
      <w:r>
        <w:rPr>
          <w:rtl w:val="0"/>
          <w:lang w:val="en-US"/>
        </w:rPr>
        <w:t xml:space="preserve">     Program </w:t>
      </w:r>
      <w:r>
        <w:rPr>
          <w:rtl w:val="0"/>
          <w:lang w:val="en-US"/>
        </w:rPr>
        <w:t xml:space="preserve">Development </w:t>
      </w:r>
      <w:r>
        <w:rPr>
          <w:rtl w:val="0"/>
          <w:lang w:val="en-US"/>
        </w:rPr>
        <w:t>Vice President</w:t>
      </w:r>
      <w:r>
        <w:rPr>
          <w:rtl w:val="0"/>
          <w:lang w:val="en-US"/>
        </w:rPr>
        <w:t>s are</w:t>
      </w:r>
      <w:r>
        <w:rPr>
          <w:rtl w:val="0"/>
          <w:lang w:val="en-US"/>
        </w:rPr>
        <w:t xml:space="preserve"> Susan Brodie and Diane </w:t>
      </w:r>
      <w:r>
        <w:rPr>
          <w:rtl w:val="0"/>
          <w:lang w:val="en-US"/>
        </w:rPr>
        <w:t xml:space="preserve">     </w:t>
        <w:tab/>
        <w:tab/>
      </w:r>
      <w:r>
        <w:rPr>
          <w:rtl w:val="0"/>
          <w:lang w:val="en-US"/>
        </w:rPr>
        <w:t xml:space="preserve">Fuchs </w:t>
      </w:r>
    </w:p>
    <w:p>
      <w:pPr>
        <w:pStyle w:val="Body A"/>
      </w:pPr>
      <w:r>
        <w:rPr>
          <w:rtl w:val="0"/>
          <w:lang w:val="en-US"/>
        </w:rPr>
        <w:t xml:space="preserve">     Secretary </w:t>
      </w:r>
      <w:r>
        <w:rPr>
          <w:rtl w:val="0"/>
          <w:lang w:val="en-US"/>
        </w:rPr>
        <w:t xml:space="preserve">will be </w:t>
      </w:r>
      <w:r>
        <w:rPr>
          <w:rtl w:val="0"/>
          <w:lang w:val="en-US"/>
        </w:rPr>
        <w:t>Sally Mathewson</w:t>
      </w:r>
      <w:r>
        <w:rPr>
          <w:rtl w:val="0"/>
          <w:lang w:val="en-US"/>
        </w:rPr>
        <w:t xml:space="preserve"> and our</w:t>
      </w:r>
      <w:r>
        <w:rPr>
          <w:rtl w:val="0"/>
          <w:lang w:val="en-US"/>
        </w:rPr>
        <w:t xml:space="preserve"> Treasurer Linda Davies will continue </w:t>
      </w:r>
      <w:r>
        <w:rPr>
          <w:rtl w:val="0"/>
          <w:lang w:val="en-US"/>
        </w:rPr>
        <w:t>her service</w:t>
      </w:r>
      <w:r>
        <w:rPr>
          <w:rtl w:val="0"/>
          <w:lang w:val="en-US"/>
        </w:rPr>
        <w:t>.</w:t>
      </w:r>
    </w:p>
    <w:p>
      <w:pPr>
        <w:pStyle w:val="Body A"/>
        <w:rPr>
          <w:lang w:val="en-US"/>
        </w:rPr>
      </w:pPr>
      <w:r>
        <w:rPr>
          <w:rtl w:val="0"/>
          <w:lang w:val="en-US"/>
        </w:rPr>
        <w:t xml:space="preserve">      Public Policy Co-Director </w:t>
      </w:r>
      <w:r>
        <w:rPr>
          <w:rtl w:val="0"/>
          <w:lang w:val="en-US"/>
        </w:rPr>
        <w:t>is slated for Candice Smith, recently appointed.</w:t>
      </w:r>
    </w:p>
    <w:p>
      <w:pPr>
        <w:pStyle w:val="Body A"/>
        <w:rPr>
          <w:lang w:val="en-US"/>
        </w:rPr>
      </w:pPr>
    </w:p>
    <w:p>
      <w:pPr>
        <w:pStyle w:val="Body A"/>
        <w:rPr>
          <w:b w:val="1"/>
          <w:bCs w:val="1"/>
        </w:rPr>
      </w:pPr>
      <w:r>
        <w:rPr>
          <w:rtl w:val="0"/>
          <w:lang w:val="en-US"/>
        </w:rPr>
        <w:t>V.</w:t>
      </w:r>
      <w:r>
        <w:rPr>
          <w:b w:val="1"/>
          <w:bCs w:val="1"/>
          <w:rtl w:val="0"/>
          <w:lang w:val="en-US"/>
        </w:rPr>
        <w:t xml:space="preserve"> Unfinished Business</w:t>
      </w:r>
    </w:p>
    <w:p>
      <w:pPr>
        <w:pStyle w:val="Body A"/>
      </w:pPr>
      <w:r>
        <w:rPr>
          <w:rtl w:val="0"/>
          <w:lang w:val="en-US"/>
        </w:rPr>
        <w:t xml:space="preserve">   We are in the second year of giving members</w:t>
      </w:r>
      <w:r>
        <w:rPr>
          <w:rtl w:val="0"/>
          <w:lang w:val="en-US"/>
        </w:rPr>
        <w:t>hips</w:t>
      </w:r>
      <w:r>
        <w:rPr>
          <w:rtl w:val="0"/>
          <w:lang w:val="en-US"/>
        </w:rPr>
        <w:t xml:space="preserve"> for branch scholarship winners. If the student attend</w:t>
      </w:r>
      <w:r>
        <w:rPr>
          <w:rtl w:val="0"/>
          <w:lang w:val="en-US"/>
        </w:rPr>
        <w:t>s</w:t>
      </w:r>
      <w:r>
        <w:rPr>
          <w:rtl w:val="0"/>
          <w:lang w:val="en-US"/>
        </w:rPr>
        <w:t xml:space="preserve"> a College/University, C/U, Partner they receive a free Nat'l, State and local membership. Timing can be an issue with scholarships given in the spring and the C/U partnership may expire</w:t>
      </w:r>
      <w:r>
        <w:rPr>
          <w:rtl w:val="0"/>
          <w:lang w:val="en-US"/>
        </w:rPr>
        <w:t xml:space="preserve"> </w:t>
      </w:r>
      <w:r>
        <w:rPr>
          <w:rtl w:val="0"/>
          <w:lang w:val="en-US"/>
        </w:rPr>
        <w:t>on 6/30/20xx. For those students who receive a scholarship and attend a non-C/U partner school</w:t>
      </w:r>
      <w:r>
        <w:rPr>
          <w:rtl w:val="0"/>
          <w:lang w:val="en-US"/>
        </w:rPr>
        <w:t>,</w:t>
      </w:r>
      <w:r>
        <w:rPr>
          <w:rtl w:val="0"/>
          <w:lang w:val="en-US"/>
        </w:rPr>
        <w:t xml:space="preserve"> our state </w:t>
      </w:r>
      <w:r>
        <w:rPr>
          <w:rtl w:val="0"/>
          <w:lang w:val="en-US"/>
        </w:rPr>
        <w:t xml:space="preserve">AAUW </w:t>
      </w:r>
      <w:r>
        <w:rPr>
          <w:rtl w:val="0"/>
          <w:lang w:val="en-US"/>
        </w:rPr>
        <w:t>will pay the $18.81 membership fee.</w:t>
      </w:r>
      <w:r>
        <w:rPr>
          <w:rtl w:val="0"/>
          <w:lang w:val="en-US"/>
        </w:rPr>
        <w:t xml:space="preserve"> Jill Smith offered to write a Connects article on this important topic. </w:t>
      </w:r>
    </w:p>
    <w:p>
      <w:pPr>
        <w:pStyle w:val="Body A"/>
      </w:pPr>
    </w:p>
    <w:p>
      <w:pPr>
        <w:pStyle w:val="Body A"/>
        <w:rPr>
          <w:b w:val="1"/>
          <w:bCs w:val="1"/>
        </w:rPr>
      </w:pPr>
      <w:r>
        <w:rPr>
          <w:rtl w:val="0"/>
          <w:lang w:val="en-US"/>
        </w:rPr>
        <w:t xml:space="preserve">VI. </w:t>
      </w:r>
      <w:r>
        <w:rPr>
          <w:b w:val="1"/>
          <w:bCs w:val="1"/>
          <w:rtl w:val="0"/>
          <w:lang w:val="en-US"/>
        </w:rPr>
        <w:t>New Business</w:t>
      </w:r>
    </w:p>
    <w:p>
      <w:pPr>
        <w:pStyle w:val="Body A"/>
        <w:rPr>
          <w:lang w:val="en-US"/>
        </w:rPr>
      </w:pPr>
      <w:r>
        <w:rPr>
          <w:rtl w:val="0"/>
          <w:lang w:val="en-US"/>
        </w:rPr>
        <w:t xml:space="preserve">     </w:t>
      </w:r>
      <w:r>
        <w:rPr>
          <w:rtl w:val="0"/>
          <w:lang w:val="en-US"/>
        </w:rPr>
        <w:t>A. Pam shared the Nominating Committee report earlier. Members of the committee were thanked.</w:t>
      </w:r>
    </w:p>
    <w:p>
      <w:pPr>
        <w:pStyle w:val="Body A"/>
        <w:rPr>
          <w:lang w:val="en-US"/>
        </w:rPr>
      </w:pPr>
      <w:r>
        <w:rPr>
          <w:rtl w:val="0"/>
          <w:lang w:val="en-US"/>
        </w:rPr>
        <w:t xml:space="preserve">     B. Joan appointed Candice Smith to finish the term of Co-Director of Public Policy vacated last May by Denise Pruett.</w:t>
      </w:r>
    </w:p>
    <w:p>
      <w:pPr>
        <w:pStyle w:val="Body A"/>
      </w:pPr>
      <w:r>
        <w:rPr>
          <w:rtl w:val="0"/>
          <w:lang w:val="en-US"/>
        </w:rPr>
        <w:t xml:space="preserve">     C. Our AAUW Fort Collins branch will carry on with the Colorado State Science Fair award presentation from AAUW of Colorado on April 13.</w:t>
      </w:r>
    </w:p>
    <w:p>
      <w:pPr>
        <w:pStyle w:val="Body A"/>
        <w:rPr>
          <w:lang w:val="en-US"/>
        </w:rPr>
      </w:pPr>
      <w:r>
        <w:rPr>
          <w:rtl w:val="0"/>
          <w:lang w:val="en-US"/>
        </w:rPr>
        <w:t xml:space="preserve">     D.  Bylaws Chair Sue Bodis stated adding one more meeting a year will not involve a change in our bylaws.</w:t>
      </w:r>
    </w:p>
    <w:p>
      <w:pPr>
        <w:pStyle w:val="Body A"/>
        <w:rPr>
          <w:lang w:val="en-US"/>
        </w:rPr>
      </w:pPr>
      <w:r>
        <w:rPr>
          <w:rtl w:val="0"/>
          <w:lang w:val="en-US"/>
        </w:rPr>
        <w:t xml:space="preserve">     E.  Treasurer Linda Davies discussed NCCWSL funds and giving our current student members first opportunity for state scholarships.</w:t>
      </w:r>
    </w:p>
    <w:p>
      <w:pPr>
        <w:pStyle w:val="Body A"/>
        <w:rPr>
          <w:lang w:val="en-US"/>
        </w:rPr>
      </w:pPr>
    </w:p>
    <w:p>
      <w:pPr>
        <w:pStyle w:val="Body A"/>
        <w:rPr>
          <w:lang w:val="en-US"/>
        </w:rPr>
      </w:pPr>
      <w:r>
        <w:rPr>
          <w:rtl w:val="0"/>
          <w:lang w:val="en-US"/>
        </w:rPr>
        <w:t xml:space="preserve"> </w:t>
      </w:r>
      <w:r>
        <w:rPr>
          <w:rtl w:val="0"/>
          <w:lang w:val="en-US"/>
        </w:rPr>
        <w:t xml:space="preserve">VIII. </w:t>
      </w:r>
      <w:r>
        <w:rPr>
          <w:b w:val="1"/>
          <w:bCs w:val="1"/>
          <w:rtl w:val="0"/>
          <w:lang w:val="en-US"/>
        </w:rPr>
        <w:t>Announcements</w:t>
      </w:r>
      <w:r>
        <w:rPr>
          <w:rtl w:val="0"/>
          <w:lang w:val="en-US"/>
        </w:rPr>
        <w:t xml:space="preserve"> Next meeting will be April 21, 2023 before our AAUW State Convention.</w:t>
      </w:r>
    </w:p>
    <w:p>
      <w:pPr>
        <w:pStyle w:val="Body A"/>
      </w:pPr>
      <w:r>
        <w:rPr>
          <w:rtl w:val="0"/>
        </w:rPr>
        <w:t xml:space="preserve">IX.    </w:t>
      </w:r>
      <w:r>
        <w:rPr>
          <w:b w:val="1"/>
          <w:bCs w:val="1"/>
          <w:rtl w:val="0"/>
          <w:lang w:val="en-US"/>
        </w:rPr>
        <w:t>Adjournment</w:t>
      </w:r>
      <w:r>
        <w:rPr>
          <w:rtl w:val="0"/>
        </w:rPr>
        <w:t xml:space="preserve"> at 8:45 pm by President Joan Brown</w:t>
      </w:r>
    </w:p>
    <w:p>
      <w:pPr>
        <w:pStyle w:val="Body A"/>
      </w:pPr>
    </w:p>
    <w:p>
      <w:pPr>
        <w:pStyle w:val="Body A"/>
      </w:pPr>
      <w:r>
        <w:rPr>
          <w:rtl w:val="0"/>
        </w:rPr>
        <w:t>Pam Maier</w:t>
      </w:r>
    </w:p>
    <w:p>
      <w:pPr>
        <w:pStyle w:val="Body A"/>
      </w:pPr>
      <w:r>
        <w:rPr>
          <w:rtl w:val="0"/>
        </w:rPr>
        <w:t>Secretary</w:t>
      </w:r>
    </w:p>
    <w:p>
      <w:pPr>
        <w:pStyle w:val="Body A"/>
      </w:pPr>
    </w:p>
    <w:p>
      <w:pPr>
        <w:pStyle w:val="Body A"/>
        <w:rPr>
          <w:b w:val="1"/>
          <w:bCs w:val="1"/>
        </w:rPr>
      </w:pPr>
    </w:p>
    <w:p>
      <w:pPr>
        <w:pStyle w:val="Body A"/>
      </w:pPr>
    </w:p>
    <w:p>
      <w:pPr>
        <w:pStyle w:val="Body A"/>
      </w:pPr>
    </w:p>
    <w:p>
      <w:pPr>
        <w:pStyle w:val="Body A"/>
      </w:pP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rPr>
        <w:b w:val="1"/>
        <w:bCs w:val="1"/>
        <w:sz w:val="28"/>
        <w:szCs w:val="28"/>
      </w:rPr>
    </w:pPr>
    <w:r>
      <w:rPr>
        <w:sz w:val="28"/>
        <w:szCs w:val="28"/>
        <w:rtl w:val="0"/>
        <w:lang w:val="en-US"/>
      </w:rPr>
      <w:t xml:space="preserve">              </w:t>
    </w:r>
    <w:r>
      <w:rPr>
        <w:b w:val="1"/>
        <w:bCs w:val="1"/>
        <w:sz w:val="28"/>
        <w:szCs w:val="28"/>
        <w:rtl w:val="0"/>
        <w:lang w:val="en-US"/>
      </w:rPr>
      <w:t>AAUW of Colorado Board of Directors Zoom Meeting</w:t>
    </w:r>
  </w:p>
  <w:p>
    <w:pPr>
      <w:pStyle w:val="Header &amp; Footer"/>
      <w:tabs>
        <w:tab w:val="center" w:pos="4680"/>
        <w:tab w:val="right" w:pos="9340"/>
        <w:tab w:val="clear" w:pos="9020"/>
      </w:tabs>
    </w:pPr>
    <w:r>
      <w:rPr>
        <w:b w:val="1"/>
        <w:bCs w:val="1"/>
        <w:sz w:val="28"/>
        <w:szCs w:val="28"/>
        <w:rtl w:val="0"/>
        <w:lang w:val="en-US"/>
      </w:rPr>
      <w:t xml:space="preserve">                  </w:t>
    </w:r>
    <w:r>
      <w:rPr>
        <w:b w:val="1"/>
        <w:bCs w:val="1"/>
        <w:sz w:val="28"/>
        <w:szCs w:val="28"/>
        <w:rtl w:val="0"/>
        <w:lang w:val="en-US"/>
      </w:rPr>
      <w:t>Friday, February 3, 2023 via Zoom 7:30-8:45 PM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Harvard">
    <w:name w:val="Harvar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